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7E01" w14:textId="20E1EFC2" w:rsidR="002C4415" w:rsidRDefault="002C4415" w:rsidP="00AB1CDF">
      <w:pPr>
        <w:jc w:val="center"/>
        <w:rPr>
          <w:rFonts w:ascii="Tahoma" w:hAnsi="Tahoma" w:cs="Tahoma"/>
        </w:rPr>
      </w:pPr>
      <w:bookmarkStart w:id="0" w:name="_Hlk81918846"/>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1513C73D" w14:textId="7CE14E89" w:rsidR="003E14F3" w:rsidRDefault="003E14F3" w:rsidP="0097538C">
      <w:pPr>
        <w:spacing w:after="0"/>
        <w:jc w:val="center"/>
        <w:rPr>
          <w:rFonts w:ascii="Monotype Corsiva" w:hAnsi="Monotype Corsiva" w:cs="Tahoma"/>
          <w:sz w:val="36"/>
          <w:szCs w:val="36"/>
        </w:rPr>
      </w:pPr>
      <w:r>
        <w:rPr>
          <w:rFonts w:ascii="Monotype Corsiva" w:hAnsi="Monotype Corsiva" w:cs="Tahoma"/>
          <w:sz w:val="36"/>
          <w:szCs w:val="36"/>
        </w:rPr>
        <w:tab/>
      </w:r>
      <w:r>
        <w:rPr>
          <w:rFonts w:ascii="Monotype Corsiva" w:hAnsi="Monotype Corsiva" w:cs="Tahoma"/>
          <w:sz w:val="36"/>
          <w:szCs w:val="36"/>
        </w:rPr>
        <w:tab/>
      </w:r>
      <w:r>
        <w:rPr>
          <w:rFonts w:ascii="Monotype Corsiva" w:hAnsi="Monotype Corsiva" w:cs="Tahoma"/>
          <w:sz w:val="36"/>
          <w:szCs w:val="36"/>
        </w:rPr>
        <w:tab/>
      </w:r>
      <w:r>
        <w:rPr>
          <w:rFonts w:ascii="Monotype Corsiva" w:hAnsi="Monotype Corsiva" w:cs="Tahoma"/>
          <w:sz w:val="36"/>
          <w:szCs w:val="36"/>
        </w:rPr>
        <w:tab/>
      </w:r>
      <w:r>
        <w:rPr>
          <w:rFonts w:ascii="Monotype Corsiva" w:hAnsi="Monotype Corsiva" w:cs="Tahoma"/>
          <w:sz w:val="36"/>
          <w:szCs w:val="36"/>
        </w:rPr>
        <w:tab/>
      </w:r>
      <w:r>
        <w:rPr>
          <w:rFonts w:ascii="Monotype Corsiva" w:hAnsi="Monotype Corsiva" w:cs="Tahoma"/>
          <w:sz w:val="36"/>
          <w:szCs w:val="36"/>
        </w:rPr>
        <w:tab/>
      </w:r>
      <w:r>
        <w:rPr>
          <w:rFonts w:ascii="Monotype Corsiva" w:hAnsi="Monotype Corsiva" w:cs="Tahoma"/>
          <w:sz w:val="36"/>
          <w:szCs w:val="36"/>
        </w:rPr>
        <w:tab/>
      </w:r>
      <w:r>
        <w:rPr>
          <w:rFonts w:ascii="Monotype Corsiva" w:hAnsi="Monotype Corsiva" w:cs="Tahoma"/>
          <w:sz w:val="36"/>
          <w:szCs w:val="36"/>
        </w:rPr>
        <w:tab/>
      </w:r>
      <w:r>
        <w:rPr>
          <w:rFonts w:ascii="Monotype Corsiva" w:hAnsi="Monotype Corsiva" w:cs="Tahoma"/>
          <w:sz w:val="36"/>
          <w:szCs w:val="36"/>
        </w:rPr>
        <w:tab/>
      </w:r>
      <w:r>
        <w:rPr>
          <w:rFonts w:ascii="Monotype Corsiva" w:hAnsi="Monotype Corsiva" w:cs="Tahoma"/>
          <w:sz w:val="36"/>
          <w:szCs w:val="36"/>
        </w:rPr>
        <w:tab/>
      </w:r>
      <w:r>
        <w:rPr>
          <w:rFonts w:ascii="Monotype Corsiva" w:hAnsi="Monotype Corsiva" w:cs="Tahoma"/>
          <w:sz w:val="36"/>
          <w:szCs w:val="36"/>
        </w:rPr>
        <w:tab/>
      </w:r>
      <w:r>
        <w:rPr>
          <w:rFonts w:ascii="Tahoma" w:hAnsi="Tahoma" w:cs="Tahoma"/>
        </w:rPr>
        <w:t>Page 1</w:t>
      </w:r>
      <w:r w:rsidR="003939BB">
        <w:rPr>
          <w:rFonts w:ascii="Tahoma" w:hAnsi="Tahoma" w:cs="Tahoma"/>
        </w:rPr>
        <w:t xml:space="preserve"> of </w:t>
      </w:r>
      <w:r>
        <w:rPr>
          <w:rFonts w:ascii="Tahoma" w:hAnsi="Tahoma" w:cs="Tahoma"/>
        </w:rPr>
        <w:t>2</w:t>
      </w:r>
    </w:p>
    <w:p w14:paraId="4F5F59A9" w14:textId="77777777" w:rsidR="003E14F3" w:rsidRDefault="003E14F3" w:rsidP="0097538C">
      <w:pPr>
        <w:spacing w:after="0"/>
        <w:jc w:val="center"/>
        <w:rPr>
          <w:rFonts w:ascii="Monotype Corsiva" w:hAnsi="Monotype Corsiva" w:cs="Tahoma"/>
          <w:sz w:val="36"/>
          <w:szCs w:val="36"/>
        </w:rPr>
      </w:pPr>
    </w:p>
    <w:p w14:paraId="43D75F91" w14:textId="77777777" w:rsidR="003E14F3" w:rsidRDefault="003E14F3" w:rsidP="0097538C">
      <w:pPr>
        <w:spacing w:after="0"/>
        <w:jc w:val="center"/>
        <w:rPr>
          <w:rFonts w:ascii="Monotype Corsiva" w:hAnsi="Monotype Corsiva" w:cs="Tahoma"/>
          <w:sz w:val="36"/>
          <w:szCs w:val="36"/>
        </w:rPr>
      </w:pPr>
    </w:p>
    <w:p w14:paraId="58389301" w14:textId="17FF9A83" w:rsidR="0097538C" w:rsidRDefault="00AB1CDF" w:rsidP="0097538C">
      <w:pPr>
        <w:spacing w:after="0"/>
        <w:jc w:val="center"/>
        <w:rPr>
          <w:rFonts w:ascii="Monotype Corsiva" w:hAnsi="Monotype Corsiva" w:cs="Tahoma"/>
          <w:sz w:val="36"/>
          <w:szCs w:val="36"/>
        </w:rPr>
      </w:pPr>
      <w:r w:rsidRPr="00F90B99">
        <w:rPr>
          <w:rFonts w:ascii="Monotype Corsiva" w:hAnsi="Monotype Corsiva" w:cs="Tahoma"/>
          <w:sz w:val="36"/>
          <w:szCs w:val="36"/>
        </w:rPr>
        <w:t>Grantville Historic Preservation Commission</w:t>
      </w:r>
    </w:p>
    <w:p w14:paraId="72E502BA" w14:textId="744935B4" w:rsidR="00AB1CDF" w:rsidRDefault="00DD13AE" w:rsidP="00DD13AE">
      <w:pPr>
        <w:spacing w:after="0"/>
        <w:jc w:val="center"/>
        <w:rPr>
          <w:rFonts w:ascii="Tahoma" w:hAnsi="Tahoma" w:cs="Tahoma"/>
        </w:rPr>
      </w:pPr>
      <w:r>
        <w:rPr>
          <w:rFonts w:ascii="Tahoma" w:hAnsi="Tahoma" w:cs="Tahoma"/>
        </w:rPr>
        <w:t xml:space="preserve">Grantville City Hall, </w:t>
      </w:r>
      <w:r w:rsidR="0097538C">
        <w:rPr>
          <w:rFonts w:ascii="Tahoma" w:hAnsi="Tahoma" w:cs="Tahoma"/>
        </w:rPr>
        <w:t>123 La</w:t>
      </w:r>
      <w:r w:rsidR="003B7594">
        <w:rPr>
          <w:rFonts w:ascii="Tahoma" w:hAnsi="Tahoma" w:cs="Tahoma"/>
        </w:rPr>
        <w:t>G</w:t>
      </w:r>
      <w:r w:rsidR="0097538C">
        <w:rPr>
          <w:rFonts w:ascii="Tahoma" w:hAnsi="Tahoma" w:cs="Tahoma"/>
        </w:rPr>
        <w:t>range Street, Grantville</w:t>
      </w:r>
      <w:r w:rsidR="003B7594">
        <w:rPr>
          <w:rFonts w:ascii="Tahoma" w:hAnsi="Tahoma" w:cs="Tahoma"/>
        </w:rPr>
        <w:t>,</w:t>
      </w:r>
      <w:r w:rsidR="0097538C">
        <w:rPr>
          <w:rFonts w:ascii="Tahoma" w:hAnsi="Tahoma" w:cs="Tahoma"/>
        </w:rPr>
        <w:t xml:space="preserve"> GA</w:t>
      </w:r>
      <w:bookmarkEnd w:id="0"/>
    </w:p>
    <w:p w14:paraId="48B41393" w14:textId="77777777" w:rsidR="00DD13AE" w:rsidRDefault="00DD13AE" w:rsidP="00DD13AE">
      <w:pPr>
        <w:spacing w:after="0"/>
        <w:jc w:val="center"/>
        <w:rPr>
          <w:rFonts w:ascii="Tahoma" w:hAnsi="Tahoma" w:cs="Tahoma"/>
        </w:rPr>
      </w:pPr>
    </w:p>
    <w:p w14:paraId="57FF2ACA" w14:textId="65E91318" w:rsidR="00DD13AE" w:rsidRDefault="00DD13AE" w:rsidP="00DD13AE">
      <w:pPr>
        <w:spacing w:after="0"/>
        <w:jc w:val="center"/>
        <w:rPr>
          <w:rFonts w:ascii="Tahoma" w:hAnsi="Tahoma" w:cs="Tahoma"/>
        </w:rPr>
      </w:pPr>
      <w:r>
        <w:rPr>
          <w:rFonts w:ascii="Tahoma" w:hAnsi="Tahoma" w:cs="Tahoma"/>
        </w:rPr>
        <w:t>Minutes</w:t>
      </w:r>
    </w:p>
    <w:p w14:paraId="28A94B1C" w14:textId="77777777" w:rsidR="00DD13AE" w:rsidRDefault="00DD13AE" w:rsidP="00DD13AE">
      <w:pPr>
        <w:spacing w:after="0"/>
        <w:jc w:val="center"/>
        <w:rPr>
          <w:rFonts w:ascii="Tahoma" w:hAnsi="Tahoma" w:cs="Tahoma"/>
        </w:rPr>
      </w:pPr>
    </w:p>
    <w:p w14:paraId="537A447B" w14:textId="359AF7B1" w:rsidR="00DD13AE" w:rsidRDefault="00DD13AE" w:rsidP="00DD13AE">
      <w:pPr>
        <w:spacing w:after="0"/>
        <w:jc w:val="center"/>
        <w:rPr>
          <w:rFonts w:ascii="Tahoma" w:hAnsi="Tahoma" w:cs="Tahoma"/>
        </w:rPr>
      </w:pPr>
      <w:r>
        <w:rPr>
          <w:rFonts w:ascii="Tahoma" w:hAnsi="Tahoma" w:cs="Tahoma"/>
        </w:rPr>
        <w:t>Special Called Meeting. Tuesday, July 11, 2023</w:t>
      </w:r>
    </w:p>
    <w:p w14:paraId="1A47B762" w14:textId="77777777" w:rsidR="003E14F3" w:rsidRDefault="003E14F3" w:rsidP="00B70046">
      <w:pPr>
        <w:rPr>
          <w:rFonts w:ascii="Tahoma" w:hAnsi="Tahoma" w:cs="Tahoma"/>
        </w:rPr>
      </w:pPr>
    </w:p>
    <w:p w14:paraId="3D142A54" w14:textId="08841B04" w:rsidR="00DD13AE" w:rsidRDefault="00DD13AE" w:rsidP="00B70046">
      <w:pPr>
        <w:rPr>
          <w:rFonts w:ascii="Tahoma" w:hAnsi="Tahoma" w:cs="Tahoma"/>
        </w:rPr>
      </w:pPr>
      <w:r>
        <w:rPr>
          <w:rFonts w:ascii="Tahoma" w:hAnsi="Tahoma" w:cs="Tahoma"/>
        </w:rPr>
        <w:t xml:space="preserve">Call to order: Chairman </w:t>
      </w:r>
      <w:r w:rsidR="006913E6">
        <w:rPr>
          <w:rFonts w:ascii="Tahoma" w:hAnsi="Tahoma" w:cs="Tahoma"/>
        </w:rPr>
        <w:t>Andrew</w:t>
      </w:r>
      <w:r w:rsidR="007561CE">
        <w:rPr>
          <w:rFonts w:ascii="Tahoma" w:hAnsi="Tahoma" w:cs="Tahoma"/>
        </w:rPr>
        <w:t xml:space="preserve"> </w:t>
      </w:r>
      <w:r w:rsidR="006913E6">
        <w:rPr>
          <w:rFonts w:ascii="Tahoma" w:hAnsi="Tahoma" w:cs="Tahoma"/>
        </w:rPr>
        <w:t>Williams</w:t>
      </w:r>
      <w:r w:rsidR="00CD6F86">
        <w:rPr>
          <w:rFonts w:ascii="Tahoma" w:hAnsi="Tahoma" w:cs="Tahoma"/>
        </w:rPr>
        <w:t xml:space="preserve"> </w:t>
      </w:r>
      <w:r>
        <w:rPr>
          <w:rFonts w:ascii="Tahoma" w:hAnsi="Tahoma" w:cs="Tahoma"/>
        </w:rPr>
        <w:t xml:space="preserve">called the meeting to order </w:t>
      </w:r>
      <w:r w:rsidR="00CD6F86">
        <w:rPr>
          <w:rFonts w:ascii="Tahoma" w:hAnsi="Tahoma" w:cs="Tahoma"/>
        </w:rPr>
        <w:t>at 6:35 p</w:t>
      </w:r>
      <w:r w:rsidR="00AB0AEB">
        <w:rPr>
          <w:rFonts w:ascii="Tahoma" w:hAnsi="Tahoma" w:cs="Tahoma"/>
        </w:rPr>
        <w:t>.</w:t>
      </w:r>
      <w:r w:rsidR="00CD6F86">
        <w:rPr>
          <w:rFonts w:ascii="Tahoma" w:hAnsi="Tahoma" w:cs="Tahoma"/>
        </w:rPr>
        <w:t>m.</w:t>
      </w:r>
    </w:p>
    <w:p w14:paraId="3E4E95E7" w14:textId="77777777" w:rsidR="00DD13AE" w:rsidRDefault="00DD13AE" w:rsidP="00B70046">
      <w:pPr>
        <w:rPr>
          <w:rFonts w:ascii="Tahoma" w:hAnsi="Tahoma" w:cs="Tahoma"/>
        </w:rPr>
      </w:pPr>
      <w:r>
        <w:rPr>
          <w:rFonts w:ascii="Tahoma" w:hAnsi="Tahoma" w:cs="Tahoma"/>
        </w:rPr>
        <w:t>Roll Call:   The following members were present:</w:t>
      </w:r>
      <w:r>
        <w:rPr>
          <w:rFonts w:ascii="Tahoma" w:hAnsi="Tahoma" w:cs="Tahoma"/>
        </w:rPr>
        <w:br/>
        <w:t xml:space="preserve">                GHPC: Andrew Williams, Chad Long, and Antonio Parks</w:t>
      </w:r>
    </w:p>
    <w:p w14:paraId="583888AD" w14:textId="77777777" w:rsidR="00DD13AE" w:rsidRDefault="00DD13AE" w:rsidP="00B70046">
      <w:pPr>
        <w:rPr>
          <w:rFonts w:ascii="Tahoma" w:hAnsi="Tahoma" w:cs="Tahoma"/>
        </w:rPr>
      </w:pPr>
      <w:r>
        <w:rPr>
          <w:rFonts w:ascii="Tahoma" w:hAnsi="Tahoma" w:cs="Tahoma"/>
        </w:rPr>
        <w:t>Quorum: A quorum was present</w:t>
      </w:r>
    </w:p>
    <w:p w14:paraId="72E79E74" w14:textId="0F08C28D" w:rsidR="00DD13AE" w:rsidRDefault="00DD13AE" w:rsidP="00B70046">
      <w:pPr>
        <w:rPr>
          <w:rFonts w:ascii="Tahoma" w:hAnsi="Tahoma" w:cs="Tahoma"/>
        </w:rPr>
      </w:pPr>
      <w:r>
        <w:rPr>
          <w:rFonts w:ascii="Tahoma" w:hAnsi="Tahoma" w:cs="Tahoma"/>
        </w:rPr>
        <w:t>Also present was Ms. Selma Coty, a gentleman who referenced himself as “Mr. Dollar”, and a woman who did not record her name. However, it is believed that she was in the company of “Mr. Dollar.” Quotation marks are used because the gentleman did not want to provide his real name and requested that he be called, “Mr. Dollar”.</w:t>
      </w:r>
    </w:p>
    <w:p w14:paraId="32EAE824" w14:textId="47874431" w:rsidR="00DD13AE" w:rsidRDefault="00DD13AE" w:rsidP="00B70046">
      <w:pPr>
        <w:rPr>
          <w:rFonts w:ascii="Tahoma" w:hAnsi="Tahoma" w:cs="Tahoma"/>
        </w:rPr>
      </w:pPr>
      <w:r>
        <w:rPr>
          <w:rFonts w:ascii="Tahoma" w:hAnsi="Tahoma" w:cs="Tahoma"/>
        </w:rPr>
        <w:t xml:space="preserve">Approval of Agenda:   No Agendas have existed prior to the July 11, </w:t>
      </w:r>
      <w:proofErr w:type="gramStart"/>
      <w:r>
        <w:rPr>
          <w:rFonts w:ascii="Tahoma" w:hAnsi="Tahoma" w:cs="Tahoma"/>
        </w:rPr>
        <w:t>2023</w:t>
      </w:r>
      <w:proofErr w:type="gramEnd"/>
      <w:r>
        <w:rPr>
          <w:rFonts w:ascii="Tahoma" w:hAnsi="Tahoma" w:cs="Tahoma"/>
        </w:rPr>
        <w:t xml:space="preserve"> special called meeting by this generation of commissioners. The July Agenda is the first Agenda to be created by new commissioners that began serving March 2023. </w:t>
      </w:r>
      <w:r w:rsidR="009346F6">
        <w:rPr>
          <w:rFonts w:ascii="Tahoma" w:hAnsi="Tahoma" w:cs="Tahoma"/>
        </w:rPr>
        <w:t>The</w:t>
      </w:r>
      <w:r>
        <w:rPr>
          <w:rFonts w:ascii="Tahoma" w:hAnsi="Tahoma" w:cs="Tahoma"/>
        </w:rPr>
        <w:t xml:space="preserve"> July Agenda simply consisted of reviewing the Rules of Procedure.</w:t>
      </w:r>
    </w:p>
    <w:p w14:paraId="0AFC44D4" w14:textId="77777777" w:rsidR="00DD13AE" w:rsidRDefault="00DD13AE" w:rsidP="00B70046">
      <w:pPr>
        <w:rPr>
          <w:rFonts w:ascii="Tahoma" w:hAnsi="Tahoma" w:cs="Tahoma"/>
        </w:rPr>
      </w:pPr>
      <w:r>
        <w:rPr>
          <w:rFonts w:ascii="Tahoma" w:hAnsi="Tahoma" w:cs="Tahoma"/>
        </w:rPr>
        <w:t>Old Business:</w:t>
      </w:r>
    </w:p>
    <w:p w14:paraId="7BB4D875" w14:textId="77777777" w:rsidR="00DD13AE" w:rsidRDefault="00DD13AE" w:rsidP="00B70046">
      <w:pPr>
        <w:rPr>
          <w:rFonts w:ascii="Tahoma" w:hAnsi="Tahoma" w:cs="Tahoma"/>
        </w:rPr>
      </w:pPr>
      <w:r>
        <w:rPr>
          <w:rFonts w:ascii="Tahoma" w:hAnsi="Tahoma" w:cs="Tahoma"/>
        </w:rPr>
        <w:t>GHPC New Member Orientation (March 2023)</w:t>
      </w:r>
    </w:p>
    <w:p w14:paraId="7B82694F" w14:textId="77777777" w:rsidR="00DD13AE" w:rsidRDefault="00DD13AE" w:rsidP="00B70046">
      <w:pPr>
        <w:rPr>
          <w:rFonts w:ascii="Tahoma" w:hAnsi="Tahoma" w:cs="Tahoma"/>
        </w:rPr>
      </w:pPr>
      <w:r>
        <w:rPr>
          <w:rFonts w:ascii="Tahoma" w:hAnsi="Tahoma" w:cs="Tahoma"/>
        </w:rPr>
        <w:t>New Business:</w:t>
      </w:r>
    </w:p>
    <w:p w14:paraId="790548D7" w14:textId="77777777" w:rsidR="00DD13AE" w:rsidRDefault="00DD13AE" w:rsidP="00B70046">
      <w:pPr>
        <w:rPr>
          <w:rFonts w:ascii="Tahoma" w:hAnsi="Tahoma" w:cs="Tahoma"/>
        </w:rPr>
      </w:pPr>
      <w:r>
        <w:rPr>
          <w:rFonts w:ascii="Tahoma" w:hAnsi="Tahoma" w:cs="Tahoma"/>
        </w:rPr>
        <w:t xml:space="preserve">Vacancy on the commission:   Mr. </w:t>
      </w:r>
      <w:proofErr w:type="spellStart"/>
      <w:r>
        <w:rPr>
          <w:rFonts w:ascii="Tahoma" w:hAnsi="Tahoma" w:cs="Tahoma"/>
        </w:rPr>
        <w:t>Kmetz’s</w:t>
      </w:r>
      <w:proofErr w:type="spellEnd"/>
      <w:r>
        <w:rPr>
          <w:rFonts w:ascii="Tahoma" w:hAnsi="Tahoma" w:cs="Tahoma"/>
        </w:rPr>
        <w:t xml:space="preserve"> and Mrs. Matthews’ resignations from the commission in June 2023 created two vacancies.</w:t>
      </w:r>
    </w:p>
    <w:p w14:paraId="112D8440" w14:textId="6A5A22E4" w:rsidR="00DD13AE" w:rsidRDefault="00DD13AE" w:rsidP="00B70046">
      <w:pPr>
        <w:rPr>
          <w:rFonts w:ascii="Tahoma" w:hAnsi="Tahoma" w:cs="Tahoma"/>
        </w:rPr>
      </w:pPr>
      <w:r>
        <w:rPr>
          <w:rFonts w:ascii="Tahoma" w:hAnsi="Tahoma" w:cs="Tahoma"/>
        </w:rPr>
        <w:t>GHPC New Member Orientation:   GHPC New Member Orientation to happen as soon as one, or both, vacancies have been filled.</w:t>
      </w:r>
    </w:p>
    <w:p w14:paraId="097DB8E2" w14:textId="77777777" w:rsidR="00696B44" w:rsidRDefault="00696B44" w:rsidP="00DD13AE">
      <w:pPr>
        <w:rPr>
          <w:rFonts w:ascii="Tahoma" w:hAnsi="Tahoma" w:cs="Tahoma"/>
        </w:rPr>
      </w:pPr>
    </w:p>
    <w:p w14:paraId="70CDC82F" w14:textId="77777777" w:rsidR="00696B44" w:rsidRDefault="00696B44" w:rsidP="00DD13AE">
      <w:pPr>
        <w:rPr>
          <w:rFonts w:ascii="Tahoma" w:hAnsi="Tahoma" w:cs="Tahoma"/>
        </w:rPr>
      </w:pPr>
    </w:p>
    <w:p w14:paraId="21D3D59D" w14:textId="77777777" w:rsidR="00696B44" w:rsidRDefault="00696B44" w:rsidP="00DD13AE">
      <w:pPr>
        <w:rPr>
          <w:rFonts w:ascii="Tahoma" w:hAnsi="Tahoma" w:cs="Tahoma"/>
        </w:rPr>
      </w:pPr>
    </w:p>
    <w:p w14:paraId="4AFB8623" w14:textId="772AAC73" w:rsidR="003939BB" w:rsidRPr="003939BB" w:rsidRDefault="003939BB" w:rsidP="003939BB">
      <w:pPr>
        <w:spacing w:after="0"/>
        <w:jc w:val="right"/>
        <w:rPr>
          <w:rFonts w:ascii="Tahoma" w:hAnsi="Tahoma" w:cs="Tahoma"/>
        </w:rPr>
      </w:pPr>
      <w:r>
        <w:rPr>
          <w:rFonts w:ascii="Tahoma" w:hAnsi="Tahoma" w:cs="Tahoma"/>
        </w:rPr>
        <w:t>Page 2 of 2</w:t>
      </w:r>
    </w:p>
    <w:p w14:paraId="155B3CF7" w14:textId="77777777" w:rsidR="003939BB" w:rsidRDefault="003939BB" w:rsidP="00696B44">
      <w:pPr>
        <w:spacing w:after="0"/>
        <w:jc w:val="center"/>
        <w:rPr>
          <w:rFonts w:ascii="Monotype Corsiva" w:hAnsi="Monotype Corsiva" w:cs="Tahoma"/>
          <w:sz w:val="36"/>
          <w:szCs w:val="36"/>
        </w:rPr>
      </w:pPr>
    </w:p>
    <w:p w14:paraId="2AD49117" w14:textId="77777777" w:rsidR="003939BB" w:rsidRDefault="003939BB" w:rsidP="00696B44">
      <w:pPr>
        <w:spacing w:after="0"/>
        <w:jc w:val="center"/>
        <w:rPr>
          <w:rFonts w:ascii="Monotype Corsiva" w:hAnsi="Monotype Corsiva" w:cs="Tahoma"/>
          <w:sz w:val="36"/>
          <w:szCs w:val="36"/>
        </w:rPr>
      </w:pPr>
    </w:p>
    <w:p w14:paraId="4E041EC7" w14:textId="055C8F8B" w:rsidR="00696B44" w:rsidRDefault="00696B44" w:rsidP="00696B44">
      <w:pPr>
        <w:spacing w:after="0"/>
        <w:jc w:val="center"/>
        <w:rPr>
          <w:rFonts w:ascii="Monotype Corsiva" w:hAnsi="Monotype Corsiva" w:cs="Tahoma"/>
          <w:sz w:val="36"/>
          <w:szCs w:val="36"/>
        </w:rPr>
      </w:pPr>
      <w:r w:rsidRPr="00F90B99">
        <w:rPr>
          <w:rFonts w:ascii="Monotype Corsiva" w:hAnsi="Monotype Corsiva" w:cs="Tahoma"/>
          <w:sz w:val="36"/>
          <w:szCs w:val="36"/>
        </w:rPr>
        <w:t>Grantville Historic Preservation Commission</w:t>
      </w:r>
    </w:p>
    <w:p w14:paraId="0F1D8C4A" w14:textId="77777777" w:rsidR="00696B44" w:rsidRDefault="00696B44" w:rsidP="00696B44">
      <w:pPr>
        <w:spacing w:after="0"/>
        <w:jc w:val="center"/>
        <w:rPr>
          <w:rFonts w:ascii="Tahoma" w:hAnsi="Tahoma" w:cs="Tahoma"/>
        </w:rPr>
      </w:pPr>
      <w:r>
        <w:rPr>
          <w:rFonts w:ascii="Tahoma" w:hAnsi="Tahoma" w:cs="Tahoma"/>
        </w:rPr>
        <w:t>Grantville City Hall, 123 LaGrange Street, Grantville, GA</w:t>
      </w:r>
    </w:p>
    <w:p w14:paraId="7B9BBE1C" w14:textId="77777777" w:rsidR="00696B44" w:rsidRDefault="00696B44" w:rsidP="00696B44">
      <w:pPr>
        <w:spacing w:after="0"/>
        <w:jc w:val="center"/>
        <w:rPr>
          <w:rFonts w:ascii="Tahoma" w:hAnsi="Tahoma" w:cs="Tahoma"/>
        </w:rPr>
      </w:pPr>
    </w:p>
    <w:p w14:paraId="20D9201A" w14:textId="77777777" w:rsidR="00696B44" w:rsidRDefault="00696B44" w:rsidP="00696B44">
      <w:pPr>
        <w:spacing w:after="0"/>
        <w:jc w:val="center"/>
        <w:rPr>
          <w:rFonts w:ascii="Tahoma" w:hAnsi="Tahoma" w:cs="Tahoma"/>
        </w:rPr>
      </w:pPr>
      <w:r>
        <w:rPr>
          <w:rFonts w:ascii="Tahoma" w:hAnsi="Tahoma" w:cs="Tahoma"/>
        </w:rPr>
        <w:t>Minutes</w:t>
      </w:r>
    </w:p>
    <w:p w14:paraId="44B13686" w14:textId="77777777" w:rsidR="00696B44" w:rsidRDefault="00696B44" w:rsidP="00696B44">
      <w:pPr>
        <w:spacing w:after="0"/>
        <w:jc w:val="center"/>
        <w:rPr>
          <w:rFonts w:ascii="Tahoma" w:hAnsi="Tahoma" w:cs="Tahoma"/>
        </w:rPr>
      </w:pPr>
    </w:p>
    <w:p w14:paraId="5D858B8B" w14:textId="77777777" w:rsidR="00696B44" w:rsidRDefault="00696B44" w:rsidP="00696B44">
      <w:pPr>
        <w:spacing w:after="0"/>
        <w:jc w:val="center"/>
        <w:rPr>
          <w:rFonts w:ascii="Tahoma" w:hAnsi="Tahoma" w:cs="Tahoma"/>
        </w:rPr>
      </w:pPr>
      <w:r>
        <w:rPr>
          <w:rFonts w:ascii="Tahoma" w:hAnsi="Tahoma" w:cs="Tahoma"/>
        </w:rPr>
        <w:t>Special Called Meeting. Tuesday, July 11, 2023</w:t>
      </w:r>
    </w:p>
    <w:p w14:paraId="382ACEBC" w14:textId="77777777" w:rsidR="00696B44" w:rsidRDefault="00696B44" w:rsidP="00DD13AE">
      <w:pPr>
        <w:rPr>
          <w:rFonts w:ascii="Tahoma" w:hAnsi="Tahoma" w:cs="Tahoma"/>
        </w:rPr>
      </w:pPr>
    </w:p>
    <w:p w14:paraId="3315B1B9" w14:textId="77777777" w:rsidR="00696B44" w:rsidRDefault="00696B44" w:rsidP="00DD13AE">
      <w:pPr>
        <w:rPr>
          <w:rFonts w:ascii="Tahoma" w:hAnsi="Tahoma" w:cs="Tahoma"/>
        </w:rPr>
      </w:pPr>
    </w:p>
    <w:p w14:paraId="7438EBC6" w14:textId="67473DAB" w:rsidR="00696B44" w:rsidRDefault="00696B44" w:rsidP="00DD13AE">
      <w:pPr>
        <w:rPr>
          <w:rFonts w:ascii="Tahoma" w:hAnsi="Tahoma" w:cs="Tahoma"/>
        </w:rPr>
      </w:pPr>
      <w:r>
        <w:rPr>
          <w:rFonts w:ascii="Tahoma" w:hAnsi="Tahoma" w:cs="Tahoma"/>
        </w:rPr>
        <w:t>New Business – continued:</w:t>
      </w:r>
    </w:p>
    <w:p w14:paraId="688DD2DB" w14:textId="5A8EC5E9" w:rsidR="009C37D4" w:rsidRDefault="00DD13AE" w:rsidP="00AC071C">
      <w:pPr>
        <w:rPr>
          <w:rFonts w:ascii="Tahoma" w:hAnsi="Tahoma" w:cs="Tahoma"/>
        </w:rPr>
      </w:pPr>
      <w:r>
        <w:rPr>
          <w:rFonts w:ascii="Tahoma" w:hAnsi="Tahoma" w:cs="Tahoma"/>
        </w:rPr>
        <w:t xml:space="preserve">Review Rules of Procedure:   Chairman Andrew Williams called for a motion to approve the </w:t>
      </w:r>
      <w:r w:rsidR="00931C95">
        <w:rPr>
          <w:rFonts w:ascii="Tahoma" w:hAnsi="Tahoma" w:cs="Tahoma"/>
        </w:rPr>
        <w:t>A</w:t>
      </w:r>
      <w:r>
        <w:rPr>
          <w:rFonts w:ascii="Tahoma" w:hAnsi="Tahoma" w:cs="Tahoma"/>
        </w:rPr>
        <w:t xml:space="preserve">genda. Commissioner Chad Long made a motion, Commissioner Antonio Parks seconded the motion, and the </w:t>
      </w:r>
      <w:r w:rsidR="00931C95">
        <w:rPr>
          <w:rFonts w:ascii="Tahoma" w:hAnsi="Tahoma" w:cs="Tahoma"/>
        </w:rPr>
        <w:t>A</w:t>
      </w:r>
      <w:r>
        <w:rPr>
          <w:rFonts w:ascii="Tahoma" w:hAnsi="Tahoma" w:cs="Tahoma"/>
        </w:rPr>
        <w:t>genda was unanimously approved. Chairman Andrew Williams suggested that this meeting’s business, which was to review the Rules of Procedures, be tabled until a full roster of commissioners has been attained. This way, the review process can be completed all</w:t>
      </w:r>
      <w:r w:rsidR="00696B44">
        <w:rPr>
          <w:rFonts w:ascii="Tahoma" w:hAnsi="Tahoma" w:cs="Tahoma"/>
        </w:rPr>
        <w:t xml:space="preserve"> </w:t>
      </w:r>
      <w:r>
        <w:rPr>
          <w:rFonts w:ascii="Tahoma" w:hAnsi="Tahoma" w:cs="Tahoma"/>
        </w:rPr>
        <w:t xml:space="preserve">at one time. The floor was open for the public to speak. Discussion was had between all commissioners and Ms. Selma. Ms. Selma was in attendance to assist with the </w:t>
      </w:r>
      <w:r w:rsidR="002A545C">
        <w:rPr>
          <w:rFonts w:ascii="Tahoma" w:hAnsi="Tahoma" w:cs="Tahoma"/>
        </w:rPr>
        <w:t xml:space="preserve">Rules of Procedure </w:t>
      </w:r>
      <w:r>
        <w:rPr>
          <w:rFonts w:ascii="Tahoma" w:hAnsi="Tahoma" w:cs="Tahoma"/>
        </w:rPr>
        <w:t>reviewing process. After lengthy discussion, tabling the review process was agreed to by everyone. The floor was closed for discussion.</w:t>
      </w:r>
      <w:r w:rsidR="004B15E8">
        <w:rPr>
          <w:rFonts w:ascii="Tahoma" w:hAnsi="Tahoma" w:cs="Tahoma"/>
        </w:rPr>
        <w:t xml:space="preserve"> </w:t>
      </w:r>
      <w:r w:rsidR="00B37164">
        <w:rPr>
          <w:rFonts w:ascii="Tahoma" w:hAnsi="Tahoma" w:cs="Tahoma"/>
        </w:rPr>
        <w:t xml:space="preserve">Chairman </w:t>
      </w:r>
      <w:r w:rsidR="005E1CCC">
        <w:rPr>
          <w:rFonts w:ascii="Tahoma" w:hAnsi="Tahoma" w:cs="Tahoma"/>
        </w:rPr>
        <w:t xml:space="preserve">Andrew </w:t>
      </w:r>
      <w:r w:rsidR="00B37164">
        <w:rPr>
          <w:rFonts w:ascii="Tahoma" w:hAnsi="Tahoma" w:cs="Tahoma"/>
        </w:rPr>
        <w:t xml:space="preserve">Williams called for a motion to approve </w:t>
      </w:r>
      <w:r w:rsidR="006768AE">
        <w:rPr>
          <w:rFonts w:ascii="Tahoma" w:hAnsi="Tahoma" w:cs="Tahoma"/>
        </w:rPr>
        <w:t xml:space="preserve">the decision to </w:t>
      </w:r>
      <w:r w:rsidR="00B37164">
        <w:rPr>
          <w:rFonts w:ascii="Tahoma" w:hAnsi="Tahoma" w:cs="Tahoma"/>
        </w:rPr>
        <w:t>tabl</w:t>
      </w:r>
      <w:r w:rsidR="006768AE">
        <w:rPr>
          <w:rFonts w:ascii="Tahoma" w:hAnsi="Tahoma" w:cs="Tahoma"/>
        </w:rPr>
        <w:t>e</w:t>
      </w:r>
      <w:r w:rsidR="00B37164">
        <w:rPr>
          <w:rFonts w:ascii="Tahoma" w:hAnsi="Tahoma" w:cs="Tahoma"/>
        </w:rPr>
        <w:t xml:space="preserve"> reviewing the Rules of Procedures until the </w:t>
      </w:r>
      <w:r w:rsidR="00774A74">
        <w:rPr>
          <w:rFonts w:ascii="Tahoma" w:hAnsi="Tahoma" w:cs="Tahoma"/>
        </w:rPr>
        <w:t>Commission</w:t>
      </w:r>
      <w:r w:rsidR="00B37164">
        <w:rPr>
          <w:rFonts w:ascii="Tahoma" w:hAnsi="Tahoma" w:cs="Tahoma"/>
        </w:rPr>
        <w:t xml:space="preserve"> has a full roster of commissioners. Commissioner Chad Long made a motion, Commissioner Antonio Parks seconded the motion, and the motion was unanimously approved.</w:t>
      </w:r>
    </w:p>
    <w:p w14:paraId="417DD668" w14:textId="77777777" w:rsidR="009C37D4" w:rsidRDefault="009C37D4" w:rsidP="00AC071C">
      <w:pPr>
        <w:rPr>
          <w:rFonts w:ascii="Tahoma" w:hAnsi="Tahoma" w:cs="Tahoma"/>
        </w:rPr>
      </w:pPr>
    </w:p>
    <w:p w14:paraId="6445A193" w14:textId="74F04968" w:rsidR="00AC071C" w:rsidRDefault="00217BCC" w:rsidP="00AC071C">
      <w:pPr>
        <w:rPr>
          <w:rFonts w:ascii="Tahoma" w:hAnsi="Tahoma" w:cs="Tahoma"/>
        </w:rPr>
      </w:pPr>
      <w:r>
        <w:rPr>
          <w:rFonts w:ascii="Tahoma" w:hAnsi="Tahoma" w:cs="Tahoma"/>
        </w:rPr>
        <w:t>There being no further business, t</w:t>
      </w:r>
      <w:r w:rsidR="00AC071C">
        <w:rPr>
          <w:rFonts w:ascii="Tahoma" w:hAnsi="Tahoma" w:cs="Tahoma"/>
        </w:rPr>
        <w:t>he meeting adjourned at 7:12 p.m.</w:t>
      </w:r>
      <w:r>
        <w:rPr>
          <w:rFonts w:ascii="Tahoma" w:hAnsi="Tahoma" w:cs="Tahoma"/>
        </w:rPr>
        <w:t xml:space="preserve"> Motion made by Commissioner Chad Long and seconded by Commissioner Antonio Parks.</w:t>
      </w:r>
    </w:p>
    <w:p w14:paraId="5E54655C" w14:textId="77777777" w:rsidR="00AC071C" w:rsidRDefault="00AC071C" w:rsidP="00AC071C">
      <w:pPr>
        <w:rPr>
          <w:rFonts w:ascii="Tahoma" w:hAnsi="Tahoma" w:cs="Tahoma"/>
        </w:rPr>
      </w:pPr>
    </w:p>
    <w:p w14:paraId="2C19A347" w14:textId="77777777" w:rsidR="009C37D4" w:rsidRDefault="009C37D4" w:rsidP="00AC071C">
      <w:pPr>
        <w:rPr>
          <w:rFonts w:ascii="Tahoma" w:hAnsi="Tahoma" w:cs="Tahoma"/>
        </w:rPr>
      </w:pPr>
    </w:p>
    <w:p w14:paraId="22099D2B" w14:textId="503FA27D" w:rsidR="00AC071C" w:rsidRDefault="00AC071C" w:rsidP="00AC071C">
      <w:pPr>
        <w:rPr>
          <w:rFonts w:ascii="Tahoma" w:hAnsi="Tahoma" w:cs="Tahoma"/>
        </w:rPr>
      </w:pPr>
      <w:r>
        <w:rPr>
          <w:rFonts w:ascii="Tahoma" w:hAnsi="Tahoma" w:cs="Tahoma"/>
        </w:rPr>
        <w:t xml:space="preserve">____________________________________   </w:t>
      </w:r>
      <w:r>
        <w:rPr>
          <w:rFonts w:ascii="Tahoma" w:hAnsi="Tahoma" w:cs="Tahoma"/>
        </w:rPr>
        <w:tab/>
        <w:t xml:space="preserve">             ______</w:t>
      </w:r>
      <w:r w:rsidR="00A97454">
        <w:rPr>
          <w:rFonts w:ascii="Tahoma" w:hAnsi="Tahoma" w:cs="Tahoma"/>
        </w:rPr>
        <w:t>_</w:t>
      </w:r>
      <w:r w:rsidR="003B1B89">
        <w:rPr>
          <w:rFonts w:ascii="Tahoma" w:hAnsi="Tahoma" w:cs="Tahoma"/>
        </w:rPr>
        <w:t>____________</w:t>
      </w:r>
      <w:r>
        <w:rPr>
          <w:rFonts w:ascii="Tahoma" w:hAnsi="Tahoma" w:cs="Tahoma"/>
        </w:rPr>
        <w:t xml:space="preserve">_________ </w:t>
      </w:r>
    </w:p>
    <w:p w14:paraId="7D9906C3" w14:textId="70AC309E" w:rsidR="00AC071C" w:rsidRDefault="00AC071C" w:rsidP="00AC071C">
      <w:pPr>
        <w:rPr>
          <w:rFonts w:ascii="Tahoma" w:hAnsi="Tahoma" w:cs="Tahoma"/>
        </w:rPr>
      </w:pPr>
      <w:r>
        <w:rPr>
          <w:rFonts w:ascii="Tahoma" w:hAnsi="Tahoma" w:cs="Tahoma"/>
        </w:rPr>
        <w:t>Prepared and Submitted by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Date</w:t>
      </w:r>
      <w:r>
        <w:rPr>
          <w:rFonts w:ascii="Tahoma" w:hAnsi="Tahoma" w:cs="Tahoma"/>
        </w:rPr>
        <w:br/>
        <w:t>Commissioner Chad Long</w:t>
      </w:r>
      <w:r>
        <w:rPr>
          <w:rFonts w:ascii="Tahoma" w:hAnsi="Tahoma" w:cs="Tahoma"/>
        </w:rPr>
        <w:br/>
        <w:t>Grantville Historic Preservation Commission</w:t>
      </w:r>
    </w:p>
    <w:p w14:paraId="2CCD412A" w14:textId="41901D5F" w:rsidR="000D7F8C" w:rsidRDefault="000D7F8C" w:rsidP="00B70046">
      <w:pPr>
        <w:rPr>
          <w:rFonts w:ascii="Tahoma" w:hAnsi="Tahoma" w:cs="Tahoma"/>
        </w:rPr>
      </w:pPr>
    </w:p>
    <w:sectPr w:rsidR="000D7F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7A19" w14:textId="77777777" w:rsidR="003B2D25" w:rsidRDefault="003B2D25" w:rsidP="001925A0">
      <w:pPr>
        <w:spacing w:after="0" w:line="240" w:lineRule="auto"/>
      </w:pPr>
      <w:r>
        <w:separator/>
      </w:r>
    </w:p>
  </w:endnote>
  <w:endnote w:type="continuationSeparator" w:id="0">
    <w:p w14:paraId="69705AD8" w14:textId="77777777" w:rsidR="003B2D25" w:rsidRDefault="003B2D25" w:rsidP="0019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4E49" w14:textId="77777777" w:rsidR="003B2D25" w:rsidRDefault="003B2D25" w:rsidP="001925A0">
      <w:pPr>
        <w:spacing w:after="0" w:line="240" w:lineRule="auto"/>
      </w:pPr>
      <w:r>
        <w:separator/>
      </w:r>
    </w:p>
  </w:footnote>
  <w:footnote w:type="continuationSeparator" w:id="0">
    <w:p w14:paraId="31D9FBD0" w14:textId="77777777" w:rsidR="003B2D25" w:rsidRDefault="003B2D25" w:rsidP="00192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7831" w14:textId="10DFEC7B" w:rsidR="001925A0" w:rsidRDefault="001925A0">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ztTQzNLMwNTY3N7BU0lEKTi0uzszPAykwrAUANwXcKCwAAAA="/>
  </w:docVars>
  <w:rsids>
    <w:rsidRoot w:val="00AB1CDF"/>
    <w:rsid w:val="0001164C"/>
    <w:rsid w:val="000506F9"/>
    <w:rsid w:val="00050BF4"/>
    <w:rsid w:val="000725CE"/>
    <w:rsid w:val="0009635A"/>
    <w:rsid w:val="00097183"/>
    <w:rsid w:val="000A33C0"/>
    <w:rsid w:val="000D44EA"/>
    <w:rsid w:val="000D7952"/>
    <w:rsid w:val="000D7F8C"/>
    <w:rsid w:val="000F32EA"/>
    <w:rsid w:val="00111370"/>
    <w:rsid w:val="001208EE"/>
    <w:rsid w:val="00147C21"/>
    <w:rsid w:val="00164163"/>
    <w:rsid w:val="001833EC"/>
    <w:rsid w:val="001925A0"/>
    <w:rsid w:val="001C3B9A"/>
    <w:rsid w:val="001C7A6F"/>
    <w:rsid w:val="00217BCC"/>
    <w:rsid w:val="00231530"/>
    <w:rsid w:val="002539BE"/>
    <w:rsid w:val="002909A9"/>
    <w:rsid w:val="0029307D"/>
    <w:rsid w:val="002A4D1F"/>
    <w:rsid w:val="002A545C"/>
    <w:rsid w:val="002C1F03"/>
    <w:rsid w:val="002C4415"/>
    <w:rsid w:val="002F28C1"/>
    <w:rsid w:val="00302F7F"/>
    <w:rsid w:val="00311D9D"/>
    <w:rsid w:val="00321A3D"/>
    <w:rsid w:val="003748A0"/>
    <w:rsid w:val="003939BB"/>
    <w:rsid w:val="003A4FCD"/>
    <w:rsid w:val="003B1B89"/>
    <w:rsid w:val="003B2D25"/>
    <w:rsid w:val="003B7594"/>
    <w:rsid w:val="003E14F3"/>
    <w:rsid w:val="003E6555"/>
    <w:rsid w:val="003F2DAE"/>
    <w:rsid w:val="003F58EC"/>
    <w:rsid w:val="00405F18"/>
    <w:rsid w:val="004524BA"/>
    <w:rsid w:val="00477EC0"/>
    <w:rsid w:val="004A040A"/>
    <w:rsid w:val="004B15E8"/>
    <w:rsid w:val="004B4256"/>
    <w:rsid w:val="004F52B9"/>
    <w:rsid w:val="00502143"/>
    <w:rsid w:val="00537A52"/>
    <w:rsid w:val="005436C6"/>
    <w:rsid w:val="00562F87"/>
    <w:rsid w:val="005B560C"/>
    <w:rsid w:val="005E1CCC"/>
    <w:rsid w:val="00605A22"/>
    <w:rsid w:val="006068BD"/>
    <w:rsid w:val="00661AB9"/>
    <w:rsid w:val="00671F7B"/>
    <w:rsid w:val="00674745"/>
    <w:rsid w:val="006768AE"/>
    <w:rsid w:val="00682950"/>
    <w:rsid w:val="00685218"/>
    <w:rsid w:val="006913E6"/>
    <w:rsid w:val="00696B44"/>
    <w:rsid w:val="006B0C87"/>
    <w:rsid w:val="006D5DD6"/>
    <w:rsid w:val="00732898"/>
    <w:rsid w:val="0074766D"/>
    <w:rsid w:val="007561CE"/>
    <w:rsid w:val="00773DDC"/>
    <w:rsid w:val="00774A74"/>
    <w:rsid w:val="00777D0B"/>
    <w:rsid w:val="007810E8"/>
    <w:rsid w:val="007B7FC9"/>
    <w:rsid w:val="007D519F"/>
    <w:rsid w:val="007E1BE0"/>
    <w:rsid w:val="007E3DEF"/>
    <w:rsid w:val="0081085C"/>
    <w:rsid w:val="00840E0F"/>
    <w:rsid w:val="008546A1"/>
    <w:rsid w:val="00875A1C"/>
    <w:rsid w:val="008B22B7"/>
    <w:rsid w:val="008C3A07"/>
    <w:rsid w:val="008D72C7"/>
    <w:rsid w:val="008E3A9F"/>
    <w:rsid w:val="008E40E0"/>
    <w:rsid w:val="0090652E"/>
    <w:rsid w:val="00931C95"/>
    <w:rsid w:val="009346F6"/>
    <w:rsid w:val="00936EB8"/>
    <w:rsid w:val="0096503F"/>
    <w:rsid w:val="0097538C"/>
    <w:rsid w:val="00990E01"/>
    <w:rsid w:val="009C37D4"/>
    <w:rsid w:val="009D2FB3"/>
    <w:rsid w:val="009F000E"/>
    <w:rsid w:val="009F0FB4"/>
    <w:rsid w:val="00A215BE"/>
    <w:rsid w:val="00A44A98"/>
    <w:rsid w:val="00A87721"/>
    <w:rsid w:val="00A97454"/>
    <w:rsid w:val="00AB0AEB"/>
    <w:rsid w:val="00AB1CDF"/>
    <w:rsid w:val="00AC071C"/>
    <w:rsid w:val="00AC6F96"/>
    <w:rsid w:val="00AD3CCD"/>
    <w:rsid w:val="00AD542B"/>
    <w:rsid w:val="00B33A2A"/>
    <w:rsid w:val="00B37164"/>
    <w:rsid w:val="00B42154"/>
    <w:rsid w:val="00B6126A"/>
    <w:rsid w:val="00B67633"/>
    <w:rsid w:val="00B70046"/>
    <w:rsid w:val="00B7750C"/>
    <w:rsid w:val="00B83C6B"/>
    <w:rsid w:val="00BE0625"/>
    <w:rsid w:val="00BE09B6"/>
    <w:rsid w:val="00BE3755"/>
    <w:rsid w:val="00BE4FAF"/>
    <w:rsid w:val="00C03B0F"/>
    <w:rsid w:val="00C10634"/>
    <w:rsid w:val="00C12596"/>
    <w:rsid w:val="00C16A94"/>
    <w:rsid w:val="00C3216E"/>
    <w:rsid w:val="00C53D31"/>
    <w:rsid w:val="00C65AC4"/>
    <w:rsid w:val="00C81142"/>
    <w:rsid w:val="00C87C55"/>
    <w:rsid w:val="00CA1E16"/>
    <w:rsid w:val="00CD521A"/>
    <w:rsid w:val="00CD5EA8"/>
    <w:rsid w:val="00CD6F86"/>
    <w:rsid w:val="00D10476"/>
    <w:rsid w:val="00D10932"/>
    <w:rsid w:val="00D70B3F"/>
    <w:rsid w:val="00D77344"/>
    <w:rsid w:val="00D90D60"/>
    <w:rsid w:val="00DA5682"/>
    <w:rsid w:val="00DD13AE"/>
    <w:rsid w:val="00DD57C0"/>
    <w:rsid w:val="00DF0271"/>
    <w:rsid w:val="00E13882"/>
    <w:rsid w:val="00E70D84"/>
    <w:rsid w:val="00E90CB3"/>
    <w:rsid w:val="00E9532C"/>
    <w:rsid w:val="00EA1341"/>
    <w:rsid w:val="00EB482C"/>
    <w:rsid w:val="00EC10DF"/>
    <w:rsid w:val="00ED2CBA"/>
    <w:rsid w:val="00F51528"/>
    <w:rsid w:val="00F54566"/>
    <w:rsid w:val="00F7230B"/>
    <w:rsid w:val="00F90B99"/>
    <w:rsid w:val="00FB3B97"/>
    <w:rsid w:val="00FD5589"/>
    <w:rsid w:val="00FE1B87"/>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D582"/>
  <w15:docId w15:val="{9494C193-BA57-49DB-B954-00292430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D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A0"/>
    <w:rPr>
      <w:sz w:val="22"/>
      <w:szCs w:val="22"/>
    </w:rPr>
  </w:style>
  <w:style w:type="paragraph" w:styleId="Footer">
    <w:name w:val="footer"/>
    <w:basedOn w:val="Normal"/>
    <w:link w:val="FooterChar"/>
    <w:uiPriority w:val="99"/>
    <w:unhideWhenUsed/>
    <w:rsid w:val="00192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25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Coty</dc:creator>
  <cp:keywords/>
  <dc:description/>
  <cp:lastModifiedBy>Robi Higgins</cp:lastModifiedBy>
  <cp:revision>1</cp:revision>
  <cp:lastPrinted>2022-02-26T20:14:00Z</cp:lastPrinted>
  <dcterms:created xsi:type="dcterms:W3CDTF">2023-07-12T00:31:00Z</dcterms:created>
  <dcterms:modified xsi:type="dcterms:W3CDTF">2023-07-26T20:57:00Z</dcterms:modified>
</cp:coreProperties>
</file>