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978A" w14:textId="77777777" w:rsidR="006B3690" w:rsidRDefault="006B3690" w:rsidP="006B36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CITY OF GRANTVILLE, GEORGIA</w:t>
      </w:r>
    </w:p>
    <w:p w14:paraId="31A5830B" w14:textId="77777777" w:rsidR="006B3690" w:rsidRDefault="006B3690" w:rsidP="006B3690">
      <w:pPr>
        <w:jc w:val="center"/>
        <w:rPr>
          <w:b/>
          <w:bCs/>
          <w:sz w:val="28"/>
          <w:szCs w:val="28"/>
        </w:rPr>
      </w:pPr>
    </w:p>
    <w:p w14:paraId="35A104C7" w14:textId="77777777" w:rsidR="006B3690" w:rsidRDefault="006B3690" w:rsidP="006B3690">
      <w:pPr>
        <w:rPr>
          <w:b/>
          <w:bCs/>
        </w:rPr>
      </w:pPr>
    </w:p>
    <w:p w14:paraId="7D412094" w14:textId="73FEE8EA" w:rsidR="006B3690" w:rsidRPr="005A74B9" w:rsidRDefault="006B3690" w:rsidP="006B3690">
      <w:pPr>
        <w:rPr>
          <w:b/>
          <w:bCs/>
        </w:rPr>
      </w:pPr>
      <w:r w:rsidRPr="005A74B9">
        <w:rPr>
          <w:b/>
          <w:bCs/>
        </w:rPr>
        <w:t>ORDINANCE NO. 202</w:t>
      </w:r>
      <w:r>
        <w:rPr>
          <w:b/>
          <w:bCs/>
        </w:rPr>
        <w:t>3</w:t>
      </w:r>
      <w:r w:rsidR="009C64BB">
        <w:rPr>
          <w:b/>
          <w:bCs/>
        </w:rPr>
        <w:t>-16</w:t>
      </w:r>
    </w:p>
    <w:p w14:paraId="468BC93F" w14:textId="77777777" w:rsidR="006B3690" w:rsidRPr="005A74B9" w:rsidRDefault="006B3690" w:rsidP="006B3690">
      <w:pPr>
        <w:rPr>
          <w:b/>
          <w:bCs/>
          <w:u w:val="single"/>
        </w:rPr>
      </w:pPr>
      <w:r w:rsidRPr="005A74B9">
        <w:rPr>
          <w:b/>
          <w:bCs/>
          <w:u w:val="single"/>
        </w:rPr>
        <w:t>BEFORE THE CITY COUNCIL_______________________________________________________</w:t>
      </w:r>
    </w:p>
    <w:p w14:paraId="7BB45CE9" w14:textId="77777777" w:rsidR="006B3690" w:rsidRPr="005A74B9" w:rsidRDefault="006B3690" w:rsidP="006B3690">
      <w:pPr>
        <w:rPr>
          <w:b/>
          <w:bCs/>
          <w:u w:val="single"/>
        </w:rPr>
      </w:pPr>
    </w:p>
    <w:p w14:paraId="515D4D7B" w14:textId="77777777" w:rsidR="006B3690" w:rsidRPr="005A74B9" w:rsidRDefault="006B3690" w:rsidP="006B3690">
      <w:pPr>
        <w:jc w:val="center"/>
        <w:rPr>
          <w:b/>
          <w:bCs/>
        </w:rPr>
      </w:pPr>
      <w:r w:rsidRPr="005A74B9">
        <w:rPr>
          <w:b/>
          <w:bCs/>
        </w:rPr>
        <w:t xml:space="preserve">AN ORDINANCE OF THE MAYOR AND COUNCIL OF </w:t>
      </w:r>
    </w:p>
    <w:p w14:paraId="037244D3" w14:textId="77777777" w:rsidR="006B3690" w:rsidRPr="005A74B9" w:rsidRDefault="006B3690" w:rsidP="006B3690">
      <w:pPr>
        <w:jc w:val="center"/>
        <w:rPr>
          <w:b/>
          <w:bCs/>
        </w:rPr>
      </w:pPr>
      <w:r w:rsidRPr="005A74B9">
        <w:rPr>
          <w:b/>
          <w:bCs/>
        </w:rPr>
        <w:t>THE CITY OF GRANTVILLE, GEORGIA</w:t>
      </w:r>
    </w:p>
    <w:p w14:paraId="51C6FDA9" w14:textId="77777777" w:rsidR="006B3690" w:rsidRPr="005A74B9" w:rsidRDefault="006B3690" w:rsidP="006B3690">
      <w:pPr>
        <w:jc w:val="center"/>
        <w:rPr>
          <w:b/>
          <w:bCs/>
        </w:rPr>
      </w:pPr>
      <w:r w:rsidRPr="005A74B9">
        <w:rPr>
          <w:b/>
          <w:bCs/>
        </w:rPr>
        <w:t>AMENDING THE ZONING ORDINANCE OF THE CITY OF GRANTVILLE</w:t>
      </w:r>
    </w:p>
    <w:p w14:paraId="59FE2046" w14:textId="77777777" w:rsidR="006B3690" w:rsidRPr="005A74B9" w:rsidRDefault="006B3690" w:rsidP="006B3690">
      <w:pPr>
        <w:jc w:val="center"/>
        <w:rPr>
          <w:b/>
          <w:bCs/>
        </w:rPr>
      </w:pPr>
      <w:r w:rsidRPr="005A74B9">
        <w:rPr>
          <w:b/>
          <w:bCs/>
        </w:rPr>
        <w:t>TO MAKE THE FOLLOWING TEXT AMENDMENT TO THE ORDINANCE</w:t>
      </w:r>
    </w:p>
    <w:p w14:paraId="76E885F1" w14:textId="25E13EC3" w:rsidR="006B3690" w:rsidRPr="005A74B9" w:rsidRDefault="006B3690" w:rsidP="006B3690">
      <w:pPr>
        <w:jc w:val="center"/>
        <w:rPr>
          <w:b/>
          <w:bCs/>
        </w:rPr>
      </w:pPr>
      <w:r w:rsidRPr="00E04297">
        <w:rPr>
          <w:b/>
          <w:bCs/>
        </w:rPr>
        <w:t>AND REVISE TABLE 5.</w:t>
      </w:r>
      <w:r w:rsidR="009C64BB">
        <w:rPr>
          <w:b/>
          <w:bCs/>
        </w:rPr>
        <w:t>1</w:t>
      </w:r>
      <w:r w:rsidRPr="00E04297">
        <w:rPr>
          <w:b/>
          <w:bCs/>
        </w:rPr>
        <w:t xml:space="preserve"> </w:t>
      </w:r>
      <w:r w:rsidR="009C64BB">
        <w:rPr>
          <w:b/>
          <w:bCs/>
        </w:rPr>
        <w:t>XXXXXXXXXXX</w:t>
      </w:r>
      <w:r w:rsidRPr="00E04297">
        <w:rPr>
          <w:b/>
          <w:bCs/>
        </w:rPr>
        <w:t xml:space="preserve"> TO </w:t>
      </w:r>
      <w:r w:rsidR="009C64BB">
        <w:rPr>
          <w:b/>
          <w:bCs/>
        </w:rPr>
        <w:t xml:space="preserve">XXXX CORRECT </w:t>
      </w:r>
      <w:r w:rsidRPr="005A74B9">
        <w:rPr>
          <w:b/>
          <w:bCs/>
        </w:rPr>
        <w:t xml:space="preserve">THE </w:t>
      </w:r>
      <w:r w:rsidR="009C64BB">
        <w:rPr>
          <w:b/>
          <w:bCs/>
        </w:rPr>
        <w:t xml:space="preserve">XXXX </w:t>
      </w:r>
      <w:r w:rsidRPr="005A74B9">
        <w:rPr>
          <w:b/>
          <w:bCs/>
        </w:rPr>
        <w:t>IN CERTAIN SPECIFIC ZONING</w:t>
      </w:r>
      <w:r w:rsidR="009C64BB">
        <w:rPr>
          <w:b/>
          <w:bCs/>
        </w:rPr>
        <w:t xml:space="preserve"> </w:t>
      </w:r>
      <w:r w:rsidRPr="005A74B9">
        <w:rPr>
          <w:b/>
          <w:bCs/>
        </w:rPr>
        <w:t>DISTRICTS AND FOR OTHER PURPOSES</w:t>
      </w:r>
    </w:p>
    <w:p w14:paraId="51675520" w14:textId="77777777" w:rsidR="006B3690" w:rsidRDefault="006B3690" w:rsidP="006B3690">
      <w:pPr>
        <w:rPr>
          <w:b/>
          <w:bCs/>
        </w:rPr>
      </w:pPr>
    </w:p>
    <w:p w14:paraId="0439A018" w14:textId="77777777" w:rsidR="006B3690" w:rsidRPr="005A74B9" w:rsidRDefault="006B3690" w:rsidP="006B3690">
      <w:pPr>
        <w:rPr>
          <w:b/>
          <w:bCs/>
        </w:rPr>
      </w:pPr>
    </w:p>
    <w:p w14:paraId="31BF68AD" w14:textId="77777777" w:rsidR="006B3690" w:rsidRDefault="006B3690" w:rsidP="006B3690">
      <w:r w:rsidRPr="005A74B9">
        <w:rPr>
          <w:b/>
          <w:bCs/>
        </w:rPr>
        <w:tab/>
        <w:t xml:space="preserve">WHEREAS, </w:t>
      </w:r>
      <w:r w:rsidRPr="005A74B9">
        <w:t xml:space="preserve">the Mayor and Council of the City of Grantville have determined that it is in the best interest of the </w:t>
      </w:r>
      <w:proofErr w:type="gramStart"/>
      <w:r w:rsidRPr="005A74B9">
        <w:t>City</w:t>
      </w:r>
      <w:proofErr w:type="gramEnd"/>
      <w:r w:rsidRPr="005A74B9">
        <w:t xml:space="preserve"> to amend the Zoning Ordinance of the City of Grantville;</w:t>
      </w:r>
    </w:p>
    <w:p w14:paraId="7F3D2519" w14:textId="77777777" w:rsidR="009C64BB" w:rsidRPr="005A74B9" w:rsidRDefault="009C64BB" w:rsidP="006B3690"/>
    <w:p w14:paraId="171F71EB" w14:textId="77777777" w:rsidR="006B3690" w:rsidRPr="005A74B9" w:rsidRDefault="006B3690" w:rsidP="006B3690">
      <w:pPr>
        <w:ind w:firstLine="720"/>
      </w:pPr>
      <w:r w:rsidRPr="005A74B9">
        <w:t>The Mayor and Council of the City of Grantville, Georgia hereby ordain as follows:</w:t>
      </w:r>
    </w:p>
    <w:p w14:paraId="2C61F946" w14:textId="21E8997F" w:rsidR="006B3690" w:rsidRDefault="006B3690" w:rsidP="006B3690"/>
    <w:p w14:paraId="686A1AB7" w14:textId="498FD910" w:rsidR="006B3690" w:rsidRDefault="006B3690" w:rsidP="006B3690"/>
    <w:p w14:paraId="45A4AF0C" w14:textId="77777777" w:rsidR="006B3690" w:rsidRPr="005A74B9" w:rsidRDefault="006B3690" w:rsidP="006B3690">
      <w:pPr>
        <w:rPr>
          <w:b/>
          <w:bCs/>
          <w:u w:val="single"/>
        </w:rPr>
      </w:pPr>
      <w:r w:rsidRPr="005A74B9">
        <w:rPr>
          <w:b/>
          <w:bCs/>
          <w:u w:val="single"/>
        </w:rPr>
        <w:t>Section 1.</w:t>
      </w:r>
    </w:p>
    <w:p w14:paraId="59DC372D" w14:textId="77777777" w:rsidR="006B3690" w:rsidRPr="005A74B9" w:rsidRDefault="006B3690" w:rsidP="006B3690">
      <w:pPr>
        <w:rPr>
          <w:b/>
          <w:bCs/>
          <w:u w:val="single"/>
        </w:rPr>
      </w:pPr>
    </w:p>
    <w:p w14:paraId="703D8EB0" w14:textId="77777777" w:rsidR="006B3690" w:rsidRPr="005A74B9" w:rsidRDefault="006B3690" w:rsidP="006B3690">
      <w:r w:rsidRPr="005A74B9">
        <w:t>Article 5. Zoning District Standards and Permitted Uses is amended as follows:</w:t>
      </w:r>
    </w:p>
    <w:p w14:paraId="0497F1DF" w14:textId="77777777" w:rsidR="006B3690" w:rsidRPr="005A74B9" w:rsidRDefault="006B3690" w:rsidP="006B3690"/>
    <w:p w14:paraId="5426BC45" w14:textId="77777777" w:rsidR="006B3690" w:rsidRPr="005A74B9" w:rsidRDefault="006B3690" w:rsidP="006B3690">
      <w:r w:rsidRPr="005A74B9">
        <w:tab/>
        <w:t>Table 5.3 is amended by adding the following:</w:t>
      </w:r>
    </w:p>
    <w:p w14:paraId="6D118F1C" w14:textId="77777777" w:rsidR="006B3690" w:rsidRPr="005A74B9" w:rsidRDefault="006B3690" w:rsidP="006B3690"/>
    <w:tbl>
      <w:tblPr>
        <w:tblW w:w="9660" w:type="dxa"/>
        <w:tblLook w:val="04A0" w:firstRow="1" w:lastRow="0" w:firstColumn="1" w:lastColumn="0" w:noHBand="0" w:noVBand="1"/>
      </w:tblPr>
      <w:tblGrid>
        <w:gridCol w:w="2860"/>
        <w:gridCol w:w="960"/>
        <w:gridCol w:w="460"/>
        <w:gridCol w:w="660"/>
        <w:gridCol w:w="862"/>
        <w:gridCol w:w="520"/>
        <w:gridCol w:w="533"/>
        <w:gridCol w:w="525"/>
        <w:gridCol w:w="580"/>
        <w:gridCol w:w="580"/>
        <w:gridCol w:w="540"/>
        <w:gridCol w:w="580"/>
      </w:tblGrid>
      <w:tr w:rsidR="006B3690" w:rsidRPr="005A74B9" w14:paraId="023A204A" w14:textId="77777777" w:rsidTr="007C0A94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2287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Use 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56A89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4ED47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F78A9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4CA41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Zoning Districts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FF7CE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26BA8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8F35B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667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690" w:rsidRPr="005A74B9" w14:paraId="1031522B" w14:textId="77777777" w:rsidTr="007C0A94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5575" w14:textId="77777777" w:rsidR="006B3690" w:rsidRPr="005A74B9" w:rsidRDefault="006B3690" w:rsidP="007C0A9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A74B9">
              <w:rPr>
                <w:rFonts w:ascii="Calibri" w:hAnsi="Calibri" w:cs="Calibri"/>
                <w:b/>
                <w:bCs/>
                <w:color w:val="000000"/>
              </w:rPr>
              <w:t>BUSINESS,</w:t>
            </w:r>
            <w:r w:rsidRPr="005A74B9">
              <w:rPr>
                <w:rFonts w:ascii="Calibri" w:hAnsi="Calibri" w:cs="Calibri"/>
                <w:b/>
                <w:bCs/>
                <w:color w:val="000000"/>
              </w:rPr>
              <w:br/>
              <w:t>PROFESSIONAL and</w:t>
            </w:r>
            <w:r w:rsidRPr="005A74B9">
              <w:rPr>
                <w:rFonts w:ascii="Calibri" w:hAnsi="Calibri" w:cs="Calibri"/>
                <w:b/>
                <w:bCs/>
                <w:color w:val="000000"/>
              </w:rPr>
              <w:br/>
              <w:t>PERSONAL SERVICES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12F" w14:textId="77777777" w:rsidR="006B3690" w:rsidRPr="005A74B9" w:rsidRDefault="006B3690" w:rsidP="007C0A94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SIC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AA9C" w14:textId="77777777" w:rsidR="006B3690" w:rsidRPr="005A74B9" w:rsidRDefault="006B3690" w:rsidP="007C0A94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R</w:t>
            </w:r>
            <w:r w:rsidRPr="005A74B9">
              <w:rPr>
                <w:rFonts w:ascii="Calibri" w:hAnsi="Calibri" w:cs="Calibri"/>
                <w:color w:val="000000"/>
              </w:rPr>
              <w:br/>
              <w:t>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E324" w14:textId="77777777" w:rsidR="006B3690" w:rsidRPr="005A74B9" w:rsidRDefault="006B3690" w:rsidP="007C0A94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R20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AA8C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NUP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95A7" w14:textId="77777777" w:rsidR="006B3690" w:rsidRPr="005A74B9" w:rsidRDefault="006B3690" w:rsidP="007C0A94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R6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483" w14:textId="77777777" w:rsidR="006B3690" w:rsidRPr="005A74B9" w:rsidRDefault="006B3690" w:rsidP="007C0A94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CR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3BF3" w14:textId="77777777" w:rsidR="006B3690" w:rsidRPr="005A74B9" w:rsidRDefault="006B3690" w:rsidP="007C0A94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PR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A242" w14:textId="77777777" w:rsidR="006B3690" w:rsidRPr="005A74B9" w:rsidRDefault="006B3690" w:rsidP="007C0A94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OI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94AC" w14:textId="77777777" w:rsidR="006B3690" w:rsidRPr="005A74B9" w:rsidRDefault="006B3690" w:rsidP="007C0A94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GC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4408" w14:textId="77777777" w:rsidR="006B3690" w:rsidRPr="005A74B9" w:rsidRDefault="006B3690" w:rsidP="007C0A94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LM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AD91" w14:textId="77777777" w:rsidR="006B3690" w:rsidRPr="005A74B9" w:rsidRDefault="006B3690" w:rsidP="007C0A94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GI</w:t>
            </w:r>
          </w:p>
        </w:tc>
      </w:tr>
      <w:tr w:rsidR="006B3690" w:rsidRPr="005A74B9" w14:paraId="678F2625" w14:textId="77777777" w:rsidTr="007C0A94">
        <w:trPr>
          <w:trHeight w:val="9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01D4" w14:textId="77777777" w:rsidR="006B3690" w:rsidRPr="005A74B9" w:rsidRDefault="006B3690" w:rsidP="007C0A94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5A74B9">
              <w:rPr>
                <w:rFonts w:ascii="Calibri" w:hAnsi="Calibri" w:cs="Calibri"/>
                <w:b/>
                <w:bCs/>
                <w:color w:val="000000"/>
                <w:u w:val="single"/>
              </w:rPr>
              <w:t>Tattoo Shop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036D" w14:textId="77777777" w:rsidR="006B3690" w:rsidRPr="005A74B9" w:rsidRDefault="006B3690" w:rsidP="007C0A94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5A74B9">
              <w:rPr>
                <w:rFonts w:ascii="Calibri" w:hAnsi="Calibri" w:cs="Calibri"/>
                <w:b/>
                <w:bCs/>
                <w:color w:val="000000"/>
                <w:u w:val="single"/>
              </w:rPr>
              <w:t>729</w:t>
            </w:r>
            <w:r w:rsidRPr="005A74B9">
              <w:rPr>
                <w:rFonts w:ascii="Calibri" w:hAnsi="Calibri" w:cs="Calibri"/>
                <w:b/>
                <w:bCs/>
                <w:color w:val="000000"/>
                <w:u w:val="single"/>
              </w:rPr>
              <w:br/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52C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C1C8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E35B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01C3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584D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03D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BB9C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1308" w14:textId="77777777" w:rsidR="006B3690" w:rsidRPr="005A74B9" w:rsidRDefault="006B3690" w:rsidP="007C0A94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5A74B9">
              <w:rPr>
                <w:rFonts w:ascii="Calibri" w:hAnsi="Calibri" w:cs="Calibri"/>
                <w:b/>
                <w:bCs/>
                <w:color w:val="000000"/>
                <w:u w:val="single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FF0E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C4AE" w14:textId="77777777" w:rsidR="006B3690" w:rsidRPr="005A74B9" w:rsidRDefault="006B3690" w:rsidP="007C0A94">
            <w:pPr>
              <w:rPr>
                <w:rFonts w:ascii="Calibri" w:hAnsi="Calibri" w:cs="Calibri"/>
                <w:color w:val="000000"/>
              </w:rPr>
            </w:pPr>
            <w:r w:rsidRPr="005A74B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9B73899" w14:textId="77777777" w:rsidR="006B3690" w:rsidRPr="005A74B9" w:rsidRDefault="006B3690" w:rsidP="006B3690">
      <w:pPr>
        <w:rPr>
          <w:b/>
          <w:bCs/>
          <w:u w:val="single"/>
        </w:rPr>
      </w:pPr>
    </w:p>
    <w:p w14:paraId="050339A6" w14:textId="77777777" w:rsidR="006B3690" w:rsidRPr="005A74B9" w:rsidRDefault="006B3690" w:rsidP="006B3690">
      <w:r w:rsidRPr="005A74B9">
        <w:rPr>
          <w:b/>
          <w:bCs/>
          <w:u w:val="single"/>
        </w:rPr>
        <w:t>Section 2.</w:t>
      </w:r>
      <w:r w:rsidRPr="005A74B9">
        <w:t xml:space="preserve">     </w:t>
      </w:r>
      <w:proofErr w:type="spellStart"/>
      <w:r w:rsidRPr="005A74B9">
        <w:rPr>
          <w:b/>
          <w:bCs/>
        </w:rPr>
        <w:t>Repealer</w:t>
      </w:r>
      <w:proofErr w:type="spellEnd"/>
    </w:p>
    <w:p w14:paraId="67C756B7" w14:textId="77777777" w:rsidR="006B3690" w:rsidRPr="005A74B9" w:rsidRDefault="006B3690" w:rsidP="006B3690">
      <w:pPr>
        <w:rPr>
          <w:b/>
          <w:bCs/>
        </w:rPr>
      </w:pPr>
    </w:p>
    <w:p w14:paraId="65569A46" w14:textId="77777777" w:rsidR="006B3690" w:rsidRPr="005A74B9" w:rsidRDefault="006B3690" w:rsidP="006B3690">
      <w:pPr>
        <w:rPr>
          <w:b/>
          <w:bCs/>
        </w:rPr>
      </w:pPr>
    </w:p>
    <w:p w14:paraId="46694991" w14:textId="77777777" w:rsidR="006B3690" w:rsidRPr="005A74B9" w:rsidRDefault="006B3690" w:rsidP="006B3690">
      <w:r w:rsidRPr="005A74B9">
        <w:t>All ordinances or parts of ordinances in conflict with this ordinance are repealed.</w:t>
      </w:r>
    </w:p>
    <w:p w14:paraId="50382D38" w14:textId="77777777" w:rsidR="006B3690" w:rsidRPr="005A74B9" w:rsidRDefault="006B3690" w:rsidP="006B3690"/>
    <w:p w14:paraId="162BAC9D" w14:textId="77777777" w:rsidR="006B3690" w:rsidRDefault="006B3690" w:rsidP="006B3690">
      <w:pPr>
        <w:rPr>
          <w:b/>
          <w:bCs/>
        </w:rPr>
      </w:pPr>
      <w:r w:rsidRPr="005A74B9">
        <w:rPr>
          <w:b/>
          <w:bCs/>
        </w:rPr>
        <w:t xml:space="preserve">First </w:t>
      </w:r>
      <w:proofErr w:type="gramStart"/>
      <w:r w:rsidRPr="005A74B9">
        <w:rPr>
          <w:b/>
          <w:bCs/>
        </w:rPr>
        <w:t>Reading:_</w:t>
      </w:r>
      <w:proofErr w:type="gramEnd"/>
      <w:r w:rsidRPr="005A74B9">
        <w:rPr>
          <w:b/>
          <w:bCs/>
        </w:rPr>
        <w:t>_____________________________________</w:t>
      </w:r>
    </w:p>
    <w:p w14:paraId="2489D2C3" w14:textId="77777777" w:rsidR="006B3690" w:rsidRDefault="006B3690" w:rsidP="006B3690">
      <w:pPr>
        <w:rPr>
          <w:b/>
          <w:bCs/>
        </w:rPr>
      </w:pPr>
    </w:p>
    <w:p w14:paraId="56674081" w14:textId="77777777" w:rsidR="006B3690" w:rsidRDefault="006B3690" w:rsidP="006B3690">
      <w:r>
        <w:rPr>
          <w:b/>
          <w:bCs/>
        </w:rPr>
        <w:tab/>
        <w:t xml:space="preserve">SO ORDAINED </w:t>
      </w:r>
      <w:r>
        <w:t>in lawfully assembled open session this ____ day of _______________, 2022.</w:t>
      </w:r>
    </w:p>
    <w:p w14:paraId="52228182" w14:textId="77777777" w:rsidR="006B3690" w:rsidRDefault="006B3690" w:rsidP="006B3690"/>
    <w:p w14:paraId="10CF409B" w14:textId="77777777" w:rsidR="006B3690" w:rsidRDefault="006B3690" w:rsidP="006B3690"/>
    <w:p w14:paraId="79EE2EC1" w14:textId="77777777" w:rsidR="006B3690" w:rsidRDefault="006B3690" w:rsidP="006B3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Doug Jewell, Mayor</w:t>
      </w:r>
    </w:p>
    <w:p w14:paraId="4184A803" w14:textId="77777777" w:rsidR="006B3690" w:rsidRDefault="006B3690" w:rsidP="006B3690">
      <w:r>
        <w:t>Attest:</w:t>
      </w:r>
    </w:p>
    <w:p w14:paraId="192E4559" w14:textId="77777777" w:rsidR="006B3690" w:rsidRDefault="006B3690" w:rsidP="006B3690"/>
    <w:p w14:paraId="081E29F8" w14:textId="77777777" w:rsidR="009F1CFB" w:rsidRDefault="006B3690" w:rsidP="006B3690">
      <w:r>
        <w:t>_________________________________</w:t>
      </w:r>
    </w:p>
    <w:p w14:paraId="689E8C39" w14:textId="27F805CF" w:rsidR="007F39B5" w:rsidRDefault="006B3690">
      <w:r>
        <w:t>Roberta Higgins, City Clerk</w:t>
      </w:r>
    </w:p>
    <w:sectPr w:rsidR="007F39B5" w:rsidSect="005A74B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90"/>
    <w:rsid w:val="0000102C"/>
    <w:rsid w:val="001B43B9"/>
    <w:rsid w:val="002B4DA8"/>
    <w:rsid w:val="003F7C90"/>
    <w:rsid w:val="00427CD5"/>
    <w:rsid w:val="004779D6"/>
    <w:rsid w:val="00541B2B"/>
    <w:rsid w:val="0054667E"/>
    <w:rsid w:val="005640A8"/>
    <w:rsid w:val="0063230C"/>
    <w:rsid w:val="006B3690"/>
    <w:rsid w:val="00744141"/>
    <w:rsid w:val="0076713F"/>
    <w:rsid w:val="007812F9"/>
    <w:rsid w:val="007B4AAF"/>
    <w:rsid w:val="007C5DDF"/>
    <w:rsid w:val="007F39B5"/>
    <w:rsid w:val="00862EC1"/>
    <w:rsid w:val="008D2DA0"/>
    <w:rsid w:val="009C64BB"/>
    <w:rsid w:val="009F1CFB"/>
    <w:rsid w:val="00A45974"/>
    <w:rsid w:val="00A568F4"/>
    <w:rsid w:val="00D8675C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4695"/>
  <w15:chartTrackingRefBased/>
  <w15:docId w15:val="{DD77AF55-2307-45EE-86BD-1F78C0D9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1197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Higgins</dc:creator>
  <cp:keywords/>
  <dc:description/>
  <cp:lastModifiedBy>Robi Higgins</cp:lastModifiedBy>
  <cp:revision>2</cp:revision>
  <cp:lastPrinted>2023-06-05T18:12:00Z</cp:lastPrinted>
  <dcterms:created xsi:type="dcterms:W3CDTF">2023-06-05T18:12:00Z</dcterms:created>
  <dcterms:modified xsi:type="dcterms:W3CDTF">2023-06-05T18:12:00Z</dcterms:modified>
</cp:coreProperties>
</file>